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16D9" w14:textId="02D23856" w:rsidR="00BE33C9" w:rsidRDefault="00C47FD1">
      <w:pPr>
        <w:pStyle w:val="Month"/>
      </w:pPr>
      <w:r>
        <w:fldChar w:fldCharType="begin"/>
      </w:r>
      <w:r>
        <w:instrText xml:space="preserve"> DOCVARIABLE  MonthStart \@ MMM \* MERGEFORMAT </w:instrText>
      </w:r>
      <w:r>
        <w:fldChar w:fldCharType="separate"/>
      </w:r>
      <w:r w:rsidR="005D1096">
        <w:t>Nov</w:t>
      </w:r>
      <w:r>
        <w:fldChar w:fldCharType="end"/>
      </w:r>
      <w:r>
        <w:rPr>
          <w:rStyle w:val="Emphasis"/>
        </w:rPr>
        <w:fldChar w:fldCharType="begin"/>
      </w:r>
      <w:r>
        <w:rPr>
          <w:rStyle w:val="Emphasis"/>
        </w:rPr>
        <w:instrText xml:space="preserve"> DOCVARIABLE  MonthStart \@  yyyy   \* MERGEFORMAT </w:instrText>
      </w:r>
      <w:r>
        <w:rPr>
          <w:rStyle w:val="Emphasis"/>
        </w:rPr>
        <w:fldChar w:fldCharType="separate"/>
      </w:r>
      <w:r w:rsidR="005D1096">
        <w:rPr>
          <w:rStyle w:val="Emphasis"/>
        </w:rPr>
        <w:t>2026</w:t>
      </w:r>
      <w:r>
        <w:rPr>
          <w:rStyle w:val="Emphasis"/>
        </w:rPr>
        <w:fldChar w:fldCharType="end"/>
      </w:r>
    </w:p>
    <w:tbl>
      <w:tblPr>
        <w:tblStyle w:val="PlainTable4"/>
        <w:tblW w:w="4986" w:type="pct"/>
        <w:tblLayout w:type="fixed"/>
        <w:tblLook w:val="0420" w:firstRow="1" w:lastRow="0" w:firstColumn="0" w:lastColumn="0" w:noHBand="0" w:noVBand="1"/>
        <w:tblCaption w:val="Calendar layout table"/>
      </w:tblPr>
      <w:tblGrid>
        <w:gridCol w:w="1529"/>
        <w:gridCol w:w="1529"/>
        <w:gridCol w:w="1530"/>
        <w:gridCol w:w="1532"/>
        <w:gridCol w:w="1530"/>
        <w:gridCol w:w="1530"/>
        <w:gridCol w:w="1532"/>
      </w:tblGrid>
      <w:tr w:rsidR="00BE33C9" w14:paraId="22760098" w14:textId="77777777" w:rsidTr="003D3D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14" w:type="pct"/>
          </w:tcPr>
          <w:p w14:paraId="740784C1" w14:textId="77777777" w:rsidR="00BE33C9" w:rsidRDefault="00C47FD1">
            <w:pPr>
              <w:pStyle w:val="Day"/>
            </w:pPr>
            <w:r>
              <w:t>Sun</w:t>
            </w:r>
          </w:p>
        </w:tc>
        <w:tc>
          <w:tcPr>
            <w:tcW w:w="714" w:type="pct"/>
          </w:tcPr>
          <w:p w14:paraId="5F7CDF1D" w14:textId="77777777" w:rsidR="00BE33C9" w:rsidRDefault="00C47FD1">
            <w:pPr>
              <w:pStyle w:val="Day"/>
            </w:pPr>
            <w:r>
              <w:t>mon</w:t>
            </w:r>
          </w:p>
        </w:tc>
        <w:tc>
          <w:tcPr>
            <w:tcW w:w="714" w:type="pct"/>
          </w:tcPr>
          <w:p w14:paraId="5488573E" w14:textId="77777777" w:rsidR="00BE33C9" w:rsidRDefault="00C47FD1">
            <w:pPr>
              <w:pStyle w:val="Day"/>
            </w:pPr>
            <w:r>
              <w:t>tue</w:t>
            </w:r>
          </w:p>
        </w:tc>
        <w:tc>
          <w:tcPr>
            <w:tcW w:w="715" w:type="pct"/>
          </w:tcPr>
          <w:p w14:paraId="0D87BB18" w14:textId="77777777" w:rsidR="00BE33C9" w:rsidRDefault="00C47FD1">
            <w:pPr>
              <w:pStyle w:val="Day"/>
            </w:pPr>
            <w:r>
              <w:t>wed</w:t>
            </w:r>
          </w:p>
        </w:tc>
        <w:tc>
          <w:tcPr>
            <w:tcW w:w="714" w:type="pct"/>
          </w:tcPr>
          <w:p w14:paraId="2B214BD5" w14:textId="77777777" w:rsidR="00BE33C9" w:rsidRDefault="00C47FD1">
            <w:pPr>
              <w:pStyle w:val="Day"/>
            </w:pPr>
            <w:r>
              <w:t>thu</w:t>
            </w:r>
          </w:p>
        </w:tc>
        <w:tc>
          <w:tcPr>
            <w:tcW w:w="714" w:type="pct"/>
          </w:tcPr>
          <w:p w14:paraId="3766E220" w14:textId="77777777" w:rsidR="00BE33C9" w:rsidRDefault="00C47FD1">
            <w:pPr>
              <w:pStyle w:val="Day"/>
            </w:pPr>
            <w:r>
              <w:t>fri</w:t>
            </w:r>
          </w:p>
        </w:tc>
        <w:tc>
          <w:tcPr>
            <w:tcW w:w="715" w:type="pct"/>
          </w:tcPr>
          <w:p w14:paraId="00FDC4DD" w14:textId="77777777" w:rsidR="00BE33C9" w:rsidRDefault="00C47FD1">
            <w:pPr>
              <w:pStyle w:val="Day"/>
            </w:pPr>
            <w:r>
              <w:t>sat</w:t>
            </w:r>
          </w:p>
        </w:tc>
      </w:tr>
      <w:tr w:rsidR="00BE33C9" w14:paraId="7A6A094B" w14:textId="77777777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14:paraId="24018470" w14:textId="3D5A2C1C"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DocVariable MonthStart \@ dddd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</w:rPr>
              <w:instrText>Sunday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= “Sunday" 1 ""\# 0#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t>01</w: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</w:tcPr>
          <w:p w14:paraId="69428B06" w14:textId="466923BC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5D1096">
              <w:instrText>Sunday</w:instrText>
            </w:r>
            <w:r>
              <w:fldChar w:fldCharType="end"/>
            </w:r>
            <w:r>
              <w:instrText xml:space="preserve"> = “Monday"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 w:rsidR="005D1096"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5D1096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1096">
              <w:rPr>
                <w:noProof/>
              </w:rPr>
              <w:instrText>2</w:instrText>
            </w:r>
            <w:r>
              <w:fldChar w:fldCharType="end"/>
            </w:r>
            <w:r>
              <w:instrText>\# 0#</w:instrText>
            </w:r>
            <w:r>
              <w:fldChar w:fldCharType="separate"/>
            </w:r>
            <w:r w:rsidR="005D1096">
              <w:rPr>
                <w:noProof/>
              </w:rPr>
              <w:t>02</w:t>
            </w:r>
            <w:r>
              <w:fldChar w:fldCharType="end"/>
            </w:r>
          </w:p>
        </w:tc>
        <w:tc>
          <w:tcPr>
            <w:tcW w:w="714" w:type="pct"/>
          </w:tcPr>
          <w:p w14:paraId="38DC4E91" w14:textId="0EA0754F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5D1096">
              <w:instrText>Sunday</w:instrText>
            </w:r>
            <w:r>
              <w:fldChar w:fldCharType="end"/>
            </w:r>
            <w:r>
              <w:instrText xml:space="preserve"> = “Tuesday" 01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 w:rsidR="005D1096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 w:rsidR="005D1096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1096">
              <w:rPr>
                <w:noProof/>
              </w:rPr>
              <w:instrText>3</w:instrText>
            </w:r>
            <w:r>
              <w:fldChar w:fldCharType="end"/>
            </w:r>
            <w:r>
              <w:instrText>\# 0#</w:instrText>
            </w:r>
            <w:r>
              <w:fldChar w:fldCharType="separate"/>
            </w:r>
            <w:r w:rsidR="005D1096">
              <w:rPr>
                <w:noProof/>
              </w:rPr>
              <w:t>03</w:t>
            </w:r>
            <w:r>
              <w:fldChar w:fldCharType="end"/>
            </w:r>
          </w:p>
        </w:tc>
        <w:tc>
          <w:tcPr>
            <w:tcW w:w="715" w:type="pct"/>
          </w:tcPr>
          <w:p w14:paraId="76BEE9B0" w14:textId="2AD75689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5D1096">
              <w:instrText>Sunday</w:instrText>
            </w:r>
            <w:r>
              <w:fldChar w:fldCharType="end"/>
            </w:r>
            <w:r>
              <w:instrText xml:space="preserve"> = “Wednesday"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 w:rsidR="005D1096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 w:rsidR="005D1096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1096">
              <w:rPr>
                <w:noProof/>
              </w:rPr>
              <w:instrText>4</w:instrText>
            </w:r>
            <w:r>
              <w:fldChar w:fldCharType="end"/>
            </w:r>
            <w:r>
              <w:instrText>\# 0#</w:instrText>
            </w:r>
            <w:r>
              <w:fldChar w:fldCharType="separate"/>
            </w:r>
            <w:r w:rsidR="005D1096">
              <w:rPr>
                <w:noProof/>
              </w:rPr>
              <w:t>04</w:t>
            </w:r>
            <w:r>
              <w:fldChar w:fldCharType="end"/>
            </w:r>
          </w:p>
        </w:tc>
        <w:tc>
          <w:tcPr>
            <w:tcW w:w="714" w:type="pct"/>
          </w:tcPr>
          <w:p w14:paraId="1517FD0D" w14:textId="19DEBF5A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5D1096">
              <w:instrText>Sunday</w:instrText>
            </w:r>
            <w:r>
              <w:fldChar w:fldCharType="end"/>
            </w:r>
            <w:r>
              <w:instrText xml:space="preserve">= “Thursday"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 w:rsidR="005D1096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 w:rsidR="005D1096"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1096">
              <w:rPr>
                <w:noProof/>
              </w:rPr>
              <w:instrText>5</w:instrText>
            </w:r>
            <w:r>
              <w:fldChar w:fldCharType="end"/>
            </w:r>
            <w:r>
              <w:instrText>\# 0#</w:instrText>
            </w:r>
            <w:r>
              <w:fldChar w:fldCharType="separate"/>
            </w:r>
            <w:r w:rsidR="005D1096">
              <w:rPr>
                <w:noProof/>
              </w:rPr>
              <w:t>05</w:t>
            </w:r>
            <w:r>
              <w:fldChar w:fldCharType="end"/>
            </w:r>
          </w:p>
        </w:tc>
        <w:tc>
          <w:tcPr>
            <w:tcW w:w="714" w:type="pct"/>
          </w:tcPr>
          <w:p w14:paraId="545395CB" w14:textId="753E390A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5D1096">
              <w:instrText>Sunday</w:instrText>
            </w:r>
            <w:r>
              <w:fldChar w:fldCharType="end"/>
            </w:r>
            <w:r>
              <w:instrText xml:space="preserve"> = “Friday"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 w:rsidR="005D1096"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 w:rsidR="005D1096">
              <w:rPr>
                <w:noProof/>
              </w:rPr>
              <w:instrText>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1096">
              <w:rPr>
                <w:noProof/>
              </w:rPr>
              <w:instrText>6</w:instrText>
            </w:r>
            <w:r>
              <w:fldChar w:fldCharType="end"/>
            </w:r>
            <w:r>
              <w:instrText>\# 0#</w:instrText>
            </w:r>
            <w:r>
              <w:fldChar w:fldCharType="separate"/>
            </w:r>
            <w:r w:rsidR="005D1096">
              <w:rPr>
                <w:noProof/>
              </w:rPr>
              <w:t>06</w:t>
            </w:r>
            <w:r>
              <w:fldChar w:fldCharType="end"/>
            </w:r>
          </w:p>
        </w:tc>
        <w:tc>
          <w:tcPr>
            <w:tcW w:w="715" w:type="pct"/>
          </w:tcPr>
          <w:p w14:paraId="25A65DD2" w14:textId="11B055A4"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DocVariable MonthStart \@ dddd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</w:rPr>
              <w:instrText>Sunday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= “Saturday" 1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=F2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instrText>6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&lt;&gt; 0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=F2+1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instrText>7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""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instrText>7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>\# 0#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t>07</w:t>
            </w:r>
            <w:r>
              <w:rPr>
                <w:rStyle w:val="Emphasis"/>
              </w:rPr>
              <w:fldChar w:fldCharType="end"/>
            </w:r>
          </w:p>
        </w:tc>
      </w:tr>
      <w:tr w:rsidR="00BE33C9" w14:paraId="3C115880" w14:textId="77777777" w:rsidTr="008D4E0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20"/>
        </w:trPr>
        <w:tc>
          <w:tcPr>
            <w:tcW w:w="714" w:type="pct"/>
          </w:tcPr>
          <w:p w14:paraId="439BCB10" w14:textId="77777777" w:rsidR="00BE33C9" w:rsidRDefault="00524C81">
            <w:r>
              <w:t>Jazz Sunday</w:t>
            </w:r>
          </w:p>
          <w:p w14:paraId="007F2BED" w14:textId="0C867ACF" w:rsidR="00816896" w:rsidRDefault="00816896">
            <w:r>
              <w:t xml:space="preserve">Guests from </w:t>
            </w:r>
            <w:r w:rsidR="00524C81">
              <w:t>MacKay Unite</w:t>
            </w:r>
            <w:r>
              <w:t>d</w:t>
            </w:r>
          </w:p>
          <w:p w14:paraId="50F37170" w14:textId="13FA2477" w:rsidR="00816896" w:rsidRDefault="00816896">
            <w:r>
              <w:t>Worship Circle 11.30AM</w:t>
            </w:r>
          </w:p>
        </w:tc>
        <w:tc>
          <w:tcPr>
            <w:tcW w:w="714" w:type="pct"/>
          </w:tcPr>
          <w:p w14:paraId="2653C4CF" w14:textId="77777777" w:rsidR="00BE33C9" w:rsidRDefault="00BE33C9"/>
        </w:tc>
        <w:tc>
          <w:tcPr>
            <w:tcW w:w="714" w:type="pct"/>
          </w:tcPr>
          <w:p w14:paraId="76B1FAFC" w14:textId="77777777" w:rsidR="00BE33C9" w:rsidRDefault="00BE33C9"/>
        </w:tc>
        <w:tc>
          <w:tcPr>
            <w:tcW w:w="715" w:type="pct"/>
          </w:tcPr>
          <w:p w14:paraId="3079604A" w14:textId="34C84322" w:rsidR="002652CA" w:rsidRDefault="002652CA">
            <w:r>
              <w:t>UCW Meeting Hall 1 PM</w:t>
            </w:r>
          </w:p>
          <w:p w14:paraId="24F681D2" w14:textId="0A5B5027" w:rsidR="00DE2753" w:rsidRDefault="00A77448">
            <w:r>
              <w:t>Intercultural</w:t>
            </w:r>
            <w:r w:rsidR="002915D4">
              <w:t xml:space="preserve"> </w:t>
            </w:r>
            <w:r>
              <w:t xml:space="preserve">Cultural Workshop Boardroom </w:t>
            </w:r>
            <w:r w:rsidR="00933513">
              <w:t>5PM</w:t>
            </w:r>
          </w:p>
        </w:tc>
        <w:tc>
          <w:tcPr>
            <w:tcW w:w="714" w:type="pct"/>
          </w:tcPr>
          <w:p w14:paraId="67DBA4D8" w14:textId="77777777" w:rsidR="0007703A" w:rsidRDefault="0007703A" w:rsidP="0007703A">
            <w:r>
              <w:t>Men’s Breakfast</w:t>
            </w:r>
          </w:p>
          <w:p w14:paraId="704FD692" w14:textId="77777777" w:rsidR="0007703A" w:rsidRDefault="0007703A" w:rsidP="0007703A">
            <w:r w:rsidRPr="0007703A">
              <w:t>Local Heroes on</w:t>
            </w:r>
          </w:p>
          <w:p w14:paraId="1FDF1AE6" w14:textId="41E792A7" w:rsidR="00DE2753" w:rsidRPr="008D2E68" w:rsidRDefault="0007703A" w:rsidP="0007703A">
            <w:pPr>
              <w:rPr>
                <w:sz w:val="16"/>
                <w:szCs w:val="16"/>
              </w:rPr>
            </w:pPr>
            <w:r w:rsidRPr="0007703A">
              <w:t>Clyde Ave</w:t>
            </w:r>
            <w:r>
              <w:t xml:space="preserve"> 9.00AM</w:t>
            </w:r>
          </w:p>
        </w:tc>
        <w:tc>
          <w:tcPr>
            <w:tcW w:w="714" w:type="pct"/>
          </w:tcPr>
          <w:p w14:paraId="4D17B994" w14:textId="77777777" w:rsidR="00BE33C9" w:rsidRDefault="00BE33C9"/>
        </w:tc>
        <w:tc>
          <w:tcPr>
            <w:tcW w:w="715" w:type="pct"/>
          </w:tcPr>
          <w:p w14:paraId="22373C4F" w14:textId="6C493CDD" w:rsidR="00BE33C9" w:rsidRDefault="00524C81">
            <w:r w:rsidRPr="00524C81">
              <w:t>Albert Dumont Workshop</w:t>
            </w:r>
          </w:p>
        </w:tc>
      </w:tr>
      <w:tr w:rsidR="00BE33C9" w14:paraId="27B059C9" w14:textId="77777777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14:paraId="007CEA04" w14:textId="65519B08"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=G2+1\# 0#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t>08</w: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</w:tcPr>
          <w:p w14:paraId="532A41D1" w14:textId="16F5613B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=A4+1 \# 0#</w:instrText>
            </w:r>
            <w:r>
              <w:fldChar w:fldCharType="separate"/>
            </w:r>
            <w:r w:rsidR="005D1096">
              <w:rPr>
                <w:noProof/>
              </w:rPr>
              <w:t>09</w:t>
            </w:r>
            <w:r>
              <w:fldChar w:fldCharType="end"/>
            </w:r>
          </w:p>
        </w:tc>
        <w:tc>
          <w:tcPr>
            <w:tcW w:w="714" w:type="pct"/>
          </w:tcPr>
          <w:p w14:paraId="172BC8C5" w14:textId="015E4347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=B4+1\# 0# </w:instrText>
            </w:r>
            <w:r>
              <w:fldChar w:fldCharType="separate"/>
            </w:r>
            <w:r w:rsidR="005D1096"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715" w:type="pct"/>
          </w:tcPr>
          <w:p w14:paraId="05C1E458" w14:textId="76FD3376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=C4+1 \# 0#</w:instrText>
            </w:r>
            <w:r>
              <w:fldChar w:fldCharType="separate"/>
            </w:r>
            <w:r w:rsidR="005D1096"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14" w:type="pct"/>
          </w:tcPr>
          <w:p w14:paraId="7A61AEF9" w14:textId="2AB2369E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=D4+1 \# 0#</w:instrText>
            </w:r>
            <w:r>
              <w:fldChar w:fldCharType="separate"/>
            </w:r>
            <w:r w:rsidR="005D1096"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714" w:type="pct"/>
          </w:tcPr>
          <w:p w14:paraId="108290B4" w14:textId="390369EA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=E4+1\# 0# </w:instrText>
            </w:r>
            <w:r>
              <w:fldChar w:fldCharType="separate"/>
            </w:r>
            <w:r w:rsidR="005D1096"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715" w:type="pct"/>
          </w:tcPr>
          <w:p w14:paraId="7BF601CF" w14:textId="17C93191"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=F4+1\# 0#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t>14</w:t>
            </w:r>
            <w:r>
              <w:rPr>
                <w:rStyle w:val="Emphasis"/>
              </w:rPr>
              <w:fldChar w:fldCharType="end"/>
            </w:r>
          </w:p>
        </w:tc>
      </w:tr>
      <w:tr w:rsidR="00BE33C9" w14:paraId="74135473" w14:textId="77777777" w:rsidTr="008D4E0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01"/>
        </w:trPr>
        <w:tc>
          <w:tcPr>
            <w:tcW w:w="714" w:type="pct"/>
          </w:tcPr>
          <w:p w14:paraId="774C9A46" w14:textId="77777777" w:rsidR="00BE33C9" w:rsidRDefault="00524C81">
            <w:r w:rsidRPr="00524C81">
              <w:t>Peace Sunday</w:t>
            </w:r>
            <w:r>
              <w:t xml:space="preserve"> </w:t>
            </w:r>
            <w:r w:rsidRPr="00524C81">
              <w:t>/Remembrance Day</w:t>
            </w:r>
          </w:p>
          <w:p w14:paraId="337149F7" w14:textId="1E9AD652" w:rsidR="00524C81" w:rsidRDefault="00816896">
            <w:r>
              <w:t xml:space="preserve">Red &amp; </w:t>
            </w:r>
            <w:r w:rsidR="00524C81" w:rsidRPr="00524C81">
              <w:t>White poppy display </w:t>
            </w:r>
          </w:p>
        </w:tc>
        <w:tc>
          <w:tcPr>
            <w:tcW w:w="714" w:type="pct"/>
          </w:tcPr>
          <w:p w14:paraId="1C2F4952" w14:textId="5DDFB099" w:rsidR="00BE33C9" w:rsidRDefault="00BE33C9"/>
        </w:tc>
        <w:tc>
          <w:tcPr>
            <w:tcW w:w="714" w:type="pct"/>
          </w:tcPr>
          <w:p w14:paraId="5D1C984B" w14:textId="36115095" w:rsidR="00BE33C9" w:rsidRDefault="00BE33C9"/>
        </w:tc>
        <w:tc>
          <w:tcPr>
            <w:tcW w:w="715" w:type="pct"/>
          </w:tcPr>
          <w:p w14:paraId="6D3A5B21" w14:textId="77777777" w:rsidR="00BE33C9" w:rsidRDefault="00A77448">
            <w:r w:rsidRPr="00A77448">
              <w:t xml:space="preserve">Intercultural Cultural Workshop </w:t>
            </w:r>
            <w:r>
              <w:t>Virtual</w:t>
            </w:r>
          </w:p>
          <w:p w14:paraId="2D0B565B" w14:textId="371D19A8" w:rsidR="00933513" w:rsidRDefault="00933513">
            <w:r>
              <w:t>6PM</w:t>
            </w:r>
          </w:p>
        </w:tc>
        <w:tc>
          <w:tcPr>
            <w:tcW w:w="714" w:type="pct"/>
          </w:tcPr>
          <w:p w14:paraId="7CC137B8" w14:textId="77777777" w:rsidR="0007703A" w:rsidRDefault="0007703A" w:rsidP="0007703A">
            <w:r>
              <w:t>Men’s Breakfast</w:t>
            </w:r>
          </w:p>
          <w:p w14:paraId="1B8382A9" w14:textId="77777777" w:rsidR="0007703A" w:rsidRDefault="0007703A" w:rsidP="0007703A">
            <w:r w:rsidRPr="0007703A">
              <w:t>Local Heroes on</w:t>
            </w:r>
          </w:p>
          <w:p w14:paraId="26FCA41F" w14:textId="1F3847C4" w:rsidR="007C21E5" w:rsidRDefault="0007703A" w:rsidP="0007703A">
            <w:r w:rsidRPr="0007703A">
              <w:t>Clyde Ave</w:t>
            </w:r>
            <w:r>
              <w:t xml:space="preserve"> 9.00AM</w:t>
            </w:r>
          </w:p>
        </w:tc>
        <w:tc>
          <w:tcPr>
            <w:tcW w:w="714" w:type="pct"/>
          </w:tcPr>
          <w:p w14:paraId="4531028B" w14:textId="77777777" w:rsidR="00BE33C9" w:rsidRDefault="00BE33C9"/>
        </w:tc>
        <w:tc>
          <w:tcPr>
            <w:tcW w:w="715" w:type="pct"/>
          </w:tcPr>
          <w:p w14:paraId="043B5AB4" w14:textId="77777777" w:rsidR="00BE33C9" w:rsidRDefault="00BE33C9"/>
        </w:tc>
      </w:tr>
      <w:tr w:rsidR="00BE33C9" w14:paraId="6416B84C" w14:textId="77777777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14:paraId="249BAE4C" w14:textId="2852F29F"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=G4+1\# 0#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t>15</w: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</w:tcPr>
          <w:p w14:paraId="037A7075" w14:textId="6341F566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=A6+1\# 0# </w:instrText>
            </w:r>
            <w:r>
              <w:fldChar w:fldCharType="separate"/>
            </w:r>
            <w:r w:rsidR="005D1096"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714" w:type="pct"/>
          </w:tcPr>
          <w:p w14:paraId="0B38D9A0" w14:textId="0A2B3348" w:rsidR="00BE33C9" w:rsidRDefault="00855A77">
            <w:pPr>
              <w:pStyle w:val="Date"/>
            </w:pPr>
            <w:r>
              <w:t xml:space="preserve"> </w:t>
            </w:r>
            <w:r w:rsidR="00C47FD1">
              <w:fldChar w:fldCharType="begin"/>
            </w:r>
            <w:r w:rsidR="00C47FD1">
              <w:instrText xml:space="preserve"> =B6+1\# 0# </w:instrText>
            </w:r>
            <w:r w:rsidR="00C47FD1">
              <w:fldChar w:fldCharType="separate"/>
            </w:r>
            <w:r w:rsidR="005D1096">
              <w:rPr>
                <w:noProof/>
              </w:rPr>
              <w:t>17</w:t>
            </w:r>
            <w:r w:rsidR="00C47FD1">
              <w:fldChar w:fldCharType="end"/>
            </w:r>
          </w:p>
        </w:tc>
        <w:tc>
          <w:tcPr>
            <w:tcW w:w="715" w:type="pct"/>
          </w:tcPr>
          <w:p w14:paraId="1F018D8B" w14:textId="7CC7BD06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=C6+1\# 0# </w:instrText>
            </w:r>
            <w:r>
              <w:fldChar w:fldCharType="separate"/>
            </w:r>
            <w:r w:rsidR="005D1096"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14" w:type="pct"/>
          </w:tcPr>
          <w:p w14:paraId="199FCCBD" w14:textId="61161E80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=D6+1 \# 0#</w:instrText>
            </w:r>
            <w:r>
              <w:fldChar w:fldCharType="separate"/>
            </w:r>
            <w:r w:rsidR="005D1096"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714" w:type="pct"/>
          </w:tcPr>
          <w:p w14:paraId="227E2DD4" w14:textId="2EF59652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=E6+1\# 0# </w:instrText>
            </w:r>
            <w:r>
              <w:fldChar w:fldCharType="separate"/>
            </w:r>
            <w:r w:rsidR="005D1096"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715" w:type="pct"/>
          </w:tcPr>
          <w:p w14:paraId="5DB0D636" w14:textId="1D7EAE44"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=F6+1\# 0#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t>21</w:t>
            </w:r>
            <w:r>
              <w:rPr>
                <w:rStyle w:val="Emphasis"/>
              </w:rPr>
              <w:fldChar w:fldCharType="end"/>
            </w:r>
          </w:p>
        </w:tc>
      </w:tr>
      <w:tr w:rsidR="00BE33C9" w14:paraId="69D8C14C" w14:textId="77777777" w:rsidTr="003D3D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037"/>
        </w:trPr>
        <w:tc>
          <w:tcPr>
            <w:tcW w:w="714" w:type="pct"/>
          </w:tcPr>
          <w:p w14:paraId="56A91DEA" w14:textId="19033824" w:rsidR="00BE33C9" w:rsidRDefault="00ED728C">
            <w:r>
              <w:t>Children’s Day</w:t>
            </w:r>
          </w:p>
        </w:tc>
        <w:tc>
          <w:tcPr>
            <w:tcW w:w="714" w:type="pct"/>
          </w:tcPr>
          <w:p w14:paraId="30ED7FD6" w14:textId="3420C855" w:rsidR="00BE33C9" w:rsidRDefault="00BE33C9"/>
        </w:tc>
        <w:tc>
          <w:tcPr>
            <w:tcW w:w="714" w:type="pct"/>
          </w:tcPr>
          <w:p w14:paraId="224E08D0" w14:textId="279E9291" w:rsidR="00BE33C9" w:rsidRDefault="00BE33C9"/>
        </w:tc>
        <w:tc>
          <w:tcPr>
            <w:tcW w:w="715" w:type="pct"/>
          </w:tcPr>
          <w:p w14:paraId="26B4E5C3" w14:textId="3BBAC275" w:rsidR="00BE33C9" w:rsidRDefault="00A77448">
            <w:r w:rsidRPr="00A77448">
              <w:t>Intercultural Cultural Workshop Boardroom</w:t>
            </w:r>
            <w:r w:rsidR="00933513">
              <w:t xml:space="preserve"> 5PM</w:t>
            </w:r>
          </w:p>
        </w:tc>
        <w:tc>
          <w:tcPr>
            <w:tcW w:w="714" w:type="pct"/>
          </w:tcPr>
          <w:p w14:paraId="4D25F0C9" w14:textId="77777777" w:rsidR="0007703A" w:rsidRDefault="0007703A" w:rsidP="0007703A">
            <w:r>
              <w:t>Men’s Breakfast</w:t>
            </w:r>
          </w:p>
          <w:p w14:paraId="43932CE8" w14:textId="77777777" w:rsidR="0007703A" w:rsidRDefault="0007703A" w:rsidP="0007703A">
            <w:r w:rsidRPr="0007703A">
              <w:t>Local Heroes on</w:t>
            </w:r>
          </w:p>
          <w:p w14:paraId="04DF2749" w14:textId="002E8A9D" w:rsidR="00BE33C9" w:rsidRDefault="0007703A" w:rsidP="0007703A">
            <w:r w:rsidRPr="0007703A">
              <w:t>Clyde Ave</w:t>
            </w:r>
            <w:r>
              <w:t xml:space="preserve"> 9.00AM</w:t>
            </w:r>
          </w:p>
        </w:tc>
        <w:tc>
          <w:tcPr>
            <w:tcW w:w="714" w:type="pct"/>
          </w:tcPr>
          <w:p w14:paraId="7FF2CCE5" w14:textId="0885C8D0" w:rsidR="00BE33C9" w:rsidRDefault="00BE33C9"/>
        </w:tc>
        <w:tc>
          <w:tcPr>
            <w:tcW w:w="715" w:type="pct"/>
          </w:tcPr>
          <w:p w14:paraId="20AB61EF" w14:textId="09699EF8" w:rsidR="00BE33C9" w:rsidRDefault="00BE33C9"/>
        </w:tc>
      </w:tr>
      <w:tr w:rsidR="00BE33C9" w14:paraId="693D2DB8" w14:textId="77777777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14:paraId="3B7C78A5" w14:textId="1640A7BF"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=G6+1\# 0#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t>22</w: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</w:tcPr>
          <w:p w14:paraId="312D2B55" w14:textId="13D792D9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=A8+1\# 0# </w:instrText>
            </w:r>
            <w:r>
              <w:fldChar w:fldCharType="separate"/>
            </w:r>
            <w:r w:rsidR="005D1096"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714" w:type="pct"/>
          </w:tcPr>
          <w:p w14:paraId="2CE42A1B" w14:textId="0CD278B3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=B8+1\# 0# </w:instrText>
            </w:r>
            <w:r>
              <w:fldChar w:fldCharType="separate"/>
            </w:r>
            <w:r w:rsidR="005D1096"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715" w:type="pct"/>
          </w:tcPr>
          <w:p w14:paraId="48301990" w14:textId="40C73113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=C8+1\# 0# </w:instrText>
            </w:r>
            <w:r>
              <w:fldChar w:fldCharType="separate"/>
            </w:r>
            <w:r w:rsidR="005D1096"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14" w:type="pct"/>
          </w:tcPr>
          <w:p w14:paraId="78517549" w14:textId="27AAC926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=D8+1\# 0# </w:instrText>
            </w:r>
            <w:r>
              <w:fldChar w:fldCharType="separate"/>
            </w:r>
            <w:r w:rsidR="005D1096"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714" w:type="pct"/>
          </w:tcPr>
          <w:p w14:paraId="680D78C3" w14:textId="7E1CD2F1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=E8+1\# 0# </w:instrText>
            </w:r>
            <w:r>
              <w:fldChar w:fldCharType="separate"/>
            </w:r>
            <w:r w:rsidR="005D1096"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715" w:type="pct"/>
          </w:tcPr>
          <w:p w14:paraId="67DECBCC" w14:textId="7D5F764F"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=F8+1\# 0#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t>28</w:t>
            </w:r>
            <w:r>
              <w:rPr>
                <w:rStyle w:val="Emphasis"/>
              </w:rPr>
              <w:fldChar w:fldCharType="end"/>
            </w:r>
          </w:p>
        </w:tc>
      </w:tr>
      <w:tr w:rsidR="00BE33C9" w14:paraId="3212EBBB" w14:textId="77777777" w:rsidTr="008D4E0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52"/>
        </w:trPr>
        <w:tc>
          <w:tcPr>
            <w:tcW w:w="714" w:type="pct"/>
          </w:tcPr>
          <w:p w14:paraId="6B0FD929" w14:textId="372047B7" w:rsidR="00BE33C9" w:rsidRDefault="00524C81">
            <w:r w:rsidRPr="00524C81">
              <w:t>Remembrance Day of Trans Awareness</w:t>
            </w:r>
            <w:r w:rsidRPr="00524C81">
              <w:br/>
              <w:t xml:space="preserve">Ophelia Pond </w:t>
            </w:r>
            <w:r w:rsidR="008D4E07">
              <w:t>Arts &amp; Crafts Sale</w:t>
            </w:r>
          </w:p>
        </w:tc>
        <w:tc>
          <w:tcPr>
            <w:tcW w:w="714" w:type="pct"/>
          </w:tcPr>
          <w:p w14:paraId="5A0AFA9F" w14:textId="77777777" w:rsidR="00BE33C9" w:rsidRDefault="00BE33C9"/>
        </w:tc>
        <w:tc>
          <w:tcPr>
            <w:tcW w:w="714" w:type="pct"/>
          </w:tcPr>
          <w:p w14:paraId="723D81FF" w14:textId="77777777" w:rsidR="00BE33C9" w:rsidRDefault="00BE33C9"/>
        </w:tc>
        <w:tc>
          <w:tcPr>
            <w:tcW w:w="715" w:type="pct"/>
          </w:tcPr>
          <w:p w14:paraId="3CB1047B" w14:textId="43BC565F" w:rsidR="00BE33C9" w:rsidRDefault="00A77448">
            <w:r w:rsidRPr="00A77448">
              <w:t>Intercultural Cultural Workshop Boardroom</w:t>
            </w:r>
            <w:r w:rsidR="00933513">
              <w:t xml:space="preserve"> 5PM</w:t>
            </w:r>
          </w:p>
        </w:tc>
        <w:tc>
          <w:tcPr>
            <w:tcW w:w="714" w:type="pct"/>
          </w:tcPr>
          <w:p w14:paraId="148863B5" w14:textId="77777777" w:rsidR="0007703A" w:rsidRDefault="0007703A" w:rsidP="0007703A">
            <w:r>
              <w:t>Men’s Breakfast</w:t>
            </w:r>
          </w:p>
          <w:p w14:paraId="4F65D2D9" w14:textId="77777777" w:rsidR="0007703A" w:rsidRDefault="0007703A" w:rsidP="0007703A">
            <w:r w:rsidRPr="0007703A">
              <w:t>Local Heroes on</w:t>
            </w:r>
          </w:p>
          <w:p w14:paraId="6E05AB70" w14:textId="1056AA9B" w:rsidR="00BE33C9" w:rsidRDefault="0007703A" w:rsidP="0007703A">
            <w:r w:rsidRPr="0007703A">
              <w:t>Clyde Ave</w:t>
            </w:r>
            <w:r>
              <w:t xml:space="preserve"> 9.00AM</w:t>
            </w:r>
          </w:p>
        </w:tc>
        <w:tc>
          <w:tcPr>
            <w:tcW w:w="714" w:type="pct"/>
          </w:tcPr>
          <w:p w14:paraId="6A8ECFD6" w14:textId="25435B06" w:rsidR="00F32A04" w:rsidRDefault="00F32A04"/>
        </w:tc>
        <w:tc>
          <w:tcPr>
            <w:tcW w:w="715" w:type="pct"/>
          </w:tcPr>
          <w:p w14:paraId="03C8312B" w14:textId="307CF6DA" w:rsidR="00F32A04" w:rsidRDefault="00F32A04"/>
        </w:tc>
      </w:tr>
      <w:tr w:rsidR="00BE33C9" w14:paraId="0312D156" w14:textId="77777777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14:paraId="1AEA25C0" w14:textId="60836633"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=G8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instrText>28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= 0,""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=G8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instrText>28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&lt;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DocVariable MonthEnd \@ d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</w:rPr>
              <w:instrText>30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=G8+1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instrText>29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"" 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instrText>29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>\# 0#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t>29</w: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</w:tcPr>
          <w:p w14:paraId="23B6EECC" w14:textId="67166B38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 w:rsidR="005D1096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 w:rsidR="005D1096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5D1096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 w:rsidR="005D1096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1096">
              <w:rPr>
                <w:noProof/>
              </w:rPr>
              <w:instrText>30</w:instrText>
            </w:r>
            <w:r>
              <w:fldChar w:fldCharType="end"/>
            </w:r>
            <w:r>
              <w:instrText>\# 0#</w:instrText>
            </w:r>
            <w:r>
              <w:fldChar w:fldCharType="separate"/>
            </w:r>
            <w:r w:rsidR="005D1096"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714" w:type="pct"/>
          </w:tcPr>
          <w:p w14:paraId="3BF3DCDB" w14:textId="75F51216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 w:rsidR="005D1096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 w:rsidR="005D1096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5D1096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 w:rsidR="00C172D1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5" w:type="pct"/>
          </w:tcPr>
          <w:p w14:paraId="156C81BF" w14:textId="299409BE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 w:rsidR="005D109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 w:rsidR="00C172D1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C172D1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 w:rsidR="00215BA9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4" w:type="pct"/>
          </w:tcPr>
          <w:p w14:paraId="7EBA3B19" w14:textId="07C67DAB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 w:rsidR="005D109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 w:rsidR="00215BA9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215BA9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 w:rsidR="00710969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4" w:type="pct"/>
          </w:tcPr>
          <w:p w14:paraId="497A2F8F" w14:textId="20C379D6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 w:rsidR="005D109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 w:rsidR="00710969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710969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 w:rsidR="00710969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710969">
              <w:rPr>
                <w:noProof/>
              </w:rPr>
              <w:instrText>28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5" w:type="pct"/>
          </w:tcPr>
          <w:p w14:paraId="6F7F55FE" w14:textId="1BAB67B1"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=F10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instrText>0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= 0,""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=F10 </w:instrText>
            </w:r>
            <w:r>
              <w:rPr>
                <w:rStyle w:val="Emphasis"/>
              </w:rPr>
              <w:fldChar w:fldCharType="separate"/>
            </w:r>
            <w:r w:rsidR="00710969">
              <w:rPr>
                <w:rStyle w:val="Emphasis"/>
                <w:noProof/>
              </w:rPr>
              <w:instrText>28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&lt;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DocVariable MonthEnd \@ d </w:instrText>
            </w:r>
            <w:r>
              <w:rPr>
                <w:rStyle w:val="Emphasis"/>
              </w:rPr>
              <w:fldChar w:fldCharType="separate"/>
            </w:r>
            <w:r w:rsidR="00710969">
              <w:rPr>
                <w:rStyle w:val="Emphasis"/>
              </w:rPr>
              <w:instrText>30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=F10+1 </w:instrText>
            </w:r>
            <w:r>
              <w:rPr>
                <w:rStyle w:val="Emphasis"/>
              </w:rPr>
              <w:fldChar w:fldCharType="separate"/>
            </w:r>
            <w:r w:rsidR="00710969">
              <w:rPr>
                <w:rStyle w:val="Emphasis"/>
                <w:noProof/>
              </w:rPr>
              <w:instrText>29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"" </w:instrText>
            </w:r>
            <w:r>
              <w:rPr>
                <w:rStyle w:val="Emphasis"/>
              </w:rPr>
              <w:fldChar w:fldCharType="separate"/>
            </w:r>
            <w:r w:rsidR="00710969">
              <w:rPr>
                <w:rStyle w:val="Emphasis"/>
                <w:noProof/>
              </w:rPr>
              <w:instrText>29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>\# 0#</w:instrText>
            </w:r>
            <w:r>
              <w:rPr>
                <w:rStyle w:val="Emphasis"/>
              </w:rPr>
              <w:fldChar w:fldCharType="end"/>
            </w:r>
          </w:p>
        </w:tc>
      </w:tr>
      <w:tr w:rsidR="00BE33C9" w14:paraId="68EAA69D" w14:textId="77777777" w:rsidTr="008D4E0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264"/>
        </w:trPr>
        <w:tc>
          <w:tcPr>
            <w:tcW w:w="714" w:type="pct"/>
          </w:tcPr>
          <w:p w14:paraId="03F57EA0" w14:textId="0EF6BE9A" w:rsidR="00BE33C9" w:rsidRDefault="00524C81">
            <w:r w:rsidRPr="00524C81">
              <w:t>Advent One- Lighting of Advent candles</w:t>
            </w:r>
            <w:r w:rsidRPr="00524C81">
              <w:br/>
              <w:t>UCW Bake sale- After Worship</w:t>
            </w:r>
          </w:p>
        </w:tc>
        <w:tc>
          <w:tcPr>
            <w:tcW w:w="714" w:type="pct"/>
          </w:tcPr>
          <w:p w14:paraId="7C07844F" w14:textId="77777777" w:rsidR="00BE33C9" w:rsidRDefault="00BE33C9"/>
        </w:tc>
        <w:tc>
          <w:tcPr>
            <w:tcW w:w="714" w:type="pct"/>
          </w:tcPr>
          <w:p w14:paraId="476BC6C5" w14:textId="77777777" w:rsidR="00BE33C9" w:rsidRDefault="00BE33C9"/>
        </w:tc>
        <w:tc>
          <w:tcPr>
            <w:tcW w:w="715" w:type="pct"/>
          </w:tcPr>
          <w:p w14:paraId="0CB55CD8" w14:textId="77777777" w:rsidR="00BE33C9" w:rsidRDefault="00BE33C9"/>
        </w:tc>
        <w:tc>
          <w:tcPr>
            <w:tcW w:w="714" w:type="pct"/>
          </w:tcPr>
          <w:p w14:paraId="24B785D0" w14:textId="33A53B8C" w:rsidR="00BE33C9" w:rsidRDefault="00BE33C9" w:rsidP="008D2E68"/>
        </w:tc>
        <w:tc>
          <w:tcPr>
            <w:tcW w:w="714" w:type="pct"/>
          </w:tcPr>
          <w:p w14:paraId="2F955102" w14:textId="77777777" w:rsidR="00BE33C9" w:rsidRDefault="00BE33C9"/>
        </w:tc>
        <w:tc>
          <w:tcPr>
            <w:tcW w:w="715" w:type="pct"/>
          </w:tcPr>
          <w:p w14:paraId="0E518868" w14:textId="77777777" w:rsidR="00BE33C9" w:rsidRDefault="00BE33C9"/>
        </w:tc>
      </w:tr>
      <w:tr w:rsidR="00BE33C9" w14:paraId="0B5C0399" w14:textId="77777777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14:paraId="0D06D504" w14:textId="041E9C44"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=G10</w:instrText>
            </w:r>
            <w:r>
              <w:rPr>
                <w:rStyle w:val="Emphasis"/>
              </w:rPr>
              <w:fldChar w:fldCharType="separate"/>
            </w:r>
            <w:r w:rsidR="005D1096">
              <w:rPr>
                <w:rStyle w:val="Emphasis"/>
                <w:noProof/>
              </w:rPr>
              <w:instrText>0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= 0,""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=G10 </w:instrText>
            </w:r>
            <w:r>
              <w:rPr>
                <w:rStyle w:val="Emphasis"/>
              </w:rPr>
              <w:fldChar w:fldCharType="separate"/>
            </w:r>
            <w:r w:rsidR="00710969">
              <w:rPr>
                <w:rStyle w:val="Emphasis"/>
                <w:noProof/>
              </w:rPr>
              <w:instrText>29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&lt;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DocVariable MonthEnd \@ d </w:instrText>
            </w:r>
            <w:r>
              <w:rPr>
                <w:rStyle w:val="Emphasis"/>
              </w:rPr>
              <w:fldChar w:fldCharType="separate"/>
            </w:r>
            <w:r w:rsidR="00710969">
              <w:rPr>
                <w:rStyle w:val="Emphasis"/>
              </w:rPr>
              <w:instrText>30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=G10+1 </w:instrText>
            </w:r>
            <w:r>
              <w:rPr>
                <w:rStyle w:val="Emphasis"/>
              </w:rPr>
              <w:fldChar w:fldCharType="separate"/>
            </w:r>
            <w:r w:rsidR="00710969">
              <w:rPr>
                <w:rStyle w:val="Emphasis"/>
                <w:noProof/>
              </w:rPr>
              <w:instrText>30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"" </w:instrText>
            </w:r>
            <w:r>
              <w:rPr>
                <w:rStyle w:val="Emphasis"/>
              </w:rPr>
              <w:fldChar w:fldCharType="separate"/>
            </w:r>
            <w:r w:rsidR="00710969">
              <w:rPr>
                <w:rStyle w:val="Emphasis"/>
                <w:noProof/>
              </w:rPr>
              <w:instrText>30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>\# 0#</w:instrTex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</w:tcPr>
          <w:p w14:paraId="5A26B738" w14:textId="7F2FC97E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 w:rsidR="005D109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 w:rsidR="00710969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710969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 w:rsidR="00CC7BC7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4" w:type="pct"/>
          </w:tcPr>
          <w:p w14:paraId="1A4FC519" w14:textId="77777777" w:rsidR="00BE33C9" w:rsidRDefault="00BE33C9">
            <w:pPr>
              <w:pStyle w:val="Date"/>
            </w:pPr>
          </w:p>
        </w:tc>
        <w:tc>
          <w:tcPr>
            <w:tcW w:w="715" w:type="pct"/>
          </w:tcPr>
          <w:p w14:paraId="01491D30" w14:textId="77777777" w:rsidR="00BE33C9" w:rsidRDefault="00BE33C9">
            <w:pPr>
              <w:pStyle w:val="Date"/>
            </w:pPr>
          </w:p>
        </w:tc>
        <w:tc>
          <w:tcPr>
            <w:tcW w:w="714" w:type="pct"/>
          </w:tcPr>
          <w:p w14:paraId="6CF16A64" w14:textId="77777777" w:rsidR="00BE33C9" w:rsidRDefault="00BE33C9">
            <w:pPr>
              <w:pStyle w:val="Date"/>
            </w:pPr>
          </w:p>
        </w:tc>
        <w:tc>
          <w:tcPr>
            <w:tcW w:w="714" w:type="pct"/>
          </w:tcPr>
          <w:p w14:paraId="048B61C3" w14:textId="77777777" w:rsidR="00BE33C9" w:rsidRDefault="00BE33C9">
            <w:pPr>
              <w:pStyle w:val="Date"/>
            </w:pPr>
          </w:p>
        </w:tc>
        <w:tc>
          <w:tcPr>
            <w:tcW w:w="715" w:type="pct"/>
          </w:tcPr>
          <w:p w14:paraId="7232365A" w14:textId="77777777" w:rsidR="00BE33C9" w:rsidRDefault="00BE33C9">
            <w:pPr>
              <w:pStyle w:val="Date"/>
              <w:rPr>
                <w:rStyle w:val="Emphasis"/>
              </w:rPr>
            </w:pPr>
          </w:p>
        </w:tc>
      </w:tr>
      <w:tr w:rsidR="00BE33C9" w14:paraId="64C493F2" w14:textId="77777777" w:rsidTr="003D3D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037"/>
        </w:trPr>
        <w:tc>
          <w:tcPr>
            <w:tcW w:w="714" w:type="pct"/>
          </w:tcPr>
          <w:p w14:paraId="6402C372" w14:textId="77777777" w:rsidR="00BE33C9" w:rsidRDefault="00BE33C9"/>
        </w:tc>
        <w:tc>
          <w:tcPr>
            <w:tcW w:w="714" w:type="pct"/>
          </w:tcPr>
          <w:p w14:paraId="5910D576" w14:textId="77777777" w:rsidR="00BE33C9" w:rsidRDefault="00BE33C9"/>
        </w:tc>
        <w:tc>
          <w:tcPr>
            <w:tcW w:w="714" w:type="pct"/>
          </w:tcPr>
          <w:p w14:paraId="75DA0307" w14:textId="77777777" w:rsidR="00BE33C9" w:rsidRDefault="00BE33C9"/>
        </w:tc>
        <w:tc>
          <w:tcPr>
            <w:tcW w:w="715" w:type="pct"/>
          </w:tcPr>
          <w:p w14:paraId="47B32AB7" w14:textId="77777777" w:rsidR="00BE33C9" w:rsidRDefault="00BE33C9"/>
        </w:tc>
        <w:tc>
          <w:tcPr>
            <w:tcW w:w="714" w:type="pct"/>
          </w:tcPr>
          <w:p w14:paraId="3F7A7C08" w14:textId="77777777" w:rsidR="00BE33C9" w:rsidRDefault="00BE33C9"/>
        </w:tc>
        <w:tc>
          <w:tcPr>
            <w:tcW w:w="714" w:type="pct"/>
          </w:tcPr>
          <w:p w14:paraId="58F518AB" w14:textId="77777777" w:rsidR="00BE33C9" w:rsidRDefault="00BE33C9"/>
        </w:tc>
        <w:tc>
          <w:tcPr>
            <w:tcW w:w="715" w:type="pct"/>
          </w:tcPr>
          <w:p w14:paraId="4DC04930" w14:textId="77777777" w:rsidR="00BE33C9" w:rsidRDefault="00BE33C9"/>
        </w:tc>
      </w:tr>
    </w:tbl>
    <w:p w14:paraId="646C9F20" w14:textId="77777777" w:rsidR="00BE33C9" w:rsidRDefault="00BE33C9">
      <w:pPr>
        <w:rPr>
          <w:sz w:val="16"/>
          <w:szCs w:val="16"/>
        </w:rPr>
      </w:pPr>
    </w:p>
    <w:sectPr w:rsidR="00BE33C9">
      <w:pgSz w:w="12240" w:h="15840" w:code="1"/>
      <w:pgMar w:top="778" w:right="749" w:bottom="605" w:left="749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D2BD1" w14:textId="77777777" w:rsidR="00203B2A" w:rsidRDefault="00203B2A">
      <w:pPr>
        <w:spacing w:after="0" w:line="240" w:lineRule="auto"/>
      </w:pPr>
      <w:r>
        <w:separator/>
      </w:r>
    </w:p>
  </w:endnote>
  <w:endnote w:type="continuationSeparator" w:id="0">
    <w:p w14:paraId="64794845" w14:textId="77777777" w:rsidR="00203B2A" w:rsidRDefault="00203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5A80E" w14:textId="77777777" w:rsidR="00203B2A" w:rsidRDefault="00203B2A">
      <w:pPr>
        <w:spacing w:after="0" w:line="240" w:lineRule="auto"/>
      </w:pPr>
      <w:r>
        <w:separator/>
      </w:r>
    </w:p>
  </w:footnote>
  <w:footnote w:type="continuationSeparator" w:id="0">
    <w:p w14:paraId="0B69B4E9" w14:textId="77777777" w:rsidR="00203B2A" w:rsidRDefault="00203B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026-11-30"/>
    <w:docVar w:name="MonthStart" w:val="2026-11-01"/>
  </w:docVars>
  <w:rsids>
    <w:rsidRoot w:val="009B5A41"/>
    <w:rsid w:val="00045F53"/>
    <w:rsid w:val="000717EE"/>
    <w:rsid w:val="0007703A"/>
    <w:rsid w:val="00081DEC"/>
    <w:rsid w:val="00095AC5"/>
    <w:rsid w:val="001132F6"/>
    <w:rsid w:val="00120278"/>
    <w:rsid w:val="00130B33"/>
    <w:rsid w:val="001A4213"/>
    <w:rsid w:val="001E35B9"/>
    <w:rsid w:val="00203B2A"/>
    <w:rsid w:val="00215BA9"/>
    <w:rsid w:val="002652CA"/>
    <w:rsid w:val="002915D4"/>
    <w:rsid w:val="002D7FD4"/>
    <w:rsid w:val="002F7C7F"/>
    <w:rsid w:val="00315627"/>
    <w:rsid w:val="0036666C"/>
    <w:rsid w:val="00376A9E"/>
    <w:rsid w:val="00385F5F"/>
    <w:rsid w:val="003A5E29"/>
    <w:rsid w:val="003B4980"/>
    <w:rsid w:val="003D3885"/>
    <w:rsid w:val="003D3D58"/>
    <w:rsid w:val="003F6A2C"/>
    <w:rsid w:val="004055A8"/>
    <w:rsid w:val="004070D0"/>
    <w:rsid w:val="004117FD"/>
    <w:rsid w:val="00524C81"/>
    <w:rsid w:val="00574791"/>
    <w:rsid w:val="005D1096"/>
    <w:rsid w:val="00624228"/>
    <w:rsid w:val="0063077B"/>
    <w:rsid w:val="00642EEA"/>
    <w:rsid w:val="006F7F9A"/>
    <w:rsid w:val="00710969"/>
    <w:rsid w:val="00717487"/>
    <w:rsid w:val="007429E2"/>
    <w:rsid w:val="007B29DC"/>
    <w:rsid w:val="007C21E5"/>
    <w:rsid w:val="007D2A15"/>
    <w:rsid w:val="00816896"/>
    <w:rsid w:val="00837FF0"/>
    <w:rsid w:val="00855A77"/>
    <w:rsid w:val="008B47B8"/>
    <w:rsid w:val="008C2972"/>
    <w:rsid w:val="008D2E68"/>
    <w:rsid w:val="008D4E07"/>
    <w:rsid w:val="00933513"/>
    <w:rsid w:val="0095113E"/>
    <w:rsid w:val="00951E31"/>
    <w:rsid w:val="009B59DA"/>
    <w:rsid w:val="009B5A41"/>
    <w:rsid w:val="00A01801"/>
    <w:rsid w:val="00A77448"/>
    <w:rsid w:val="00A828EF"/>
    <w:rsid w:val="00B21545"/>
    <w:rsid w:val="00B71BC7"/>
    <w:rsid w:val="00B75A54"/>
    <w:rsid w:val="00B75D34"/>
    <w:rsid w:val="00B92488"/>
    <w:rsid w:val="00BB1DEA"/>
    <w:rsid w:val="00BD5524"/>
    <w:rsid w:val="00BE33C9"/>
    <w:rsid w:val="00C172D1"/>
    <w:rsid w:val="00C26BE9"/>
    <w:rsid w:val="00C4308C"/>
    <w:rsid w:val="00C47FD1"/>
    <w:rsid w:val="00C655A2"/>
    <w:rsid w:val="00C70B9F"/>
    <w:rsid w:val="00C74D57"/>
    <w:rsid w:val="00CB2871"/>
    <w:rsid w:val="00CC7BC7"/>
    <w:rsid w:val="00D00F61"/>
    <w:rsid w:val="00D56312"/>
    <w:rsid w:val="00D576B9"/>
    <w:rsid w:val="00D96C84"/>
    <w:rsid w:val="00DB6AD2"/>
    <w:rsid w:val="00DC3FCA"/>
    <w:rsid w:val="00DD2124"/>
    <w:rsid w:val="00DE2753"/>
    <w:rsid w:val="00E15650"/>
    <w:rsid w:val="00E34E44"/>
    <w:rsid w:val="00E75C9B"/>
    <w:rsid w:val="00EC7241"/>
    <w:rsid w:val="00ED728C"/>
    <w:rsid w:val="00F32A04"/>
    <w:rsid w:val="00F54344"/>
    <w:rsid w:val="00F96973"/>
    <w:rsid w:val="00FA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896A91"/>
  <w15:docId w15:val="{30B79786-738C-49FA-AD15-7F010FC39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32F34" w:themeColor="text2"/>
        <w:sz w:val="18"/>
        <w:szCs w:val="18"/>
        <w:lang w:val="en-US" w:eastAsia="ja-JP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BC7"/>
  </w:style>
  <w:style w:type="paragraph" w:styleId="Heading1">
    <w:name w:val="heading 1"/>
    <w:basedOn w:val="Normal"/>
    <w:next w:val="Normal"/>
    <w:link w:val="Heading1Char"/>
    <w:uiPriority w:val="9"/>
    <w:semiHidden/>
    <w:pPr>
      <w:keepNext/>
      <w:keepLines/>
      <w:spacing w:before="40" w:line="240" w:lineRule="auto"/>
      <w:jc w:val="right"/>
      <w:outlineLvl w:val="0"/>
    </w:pPr>
    <w:rPr>
      <w:rFonts w:asciiTheme="majorHAnsi" w:eastAsiaTheme="majorEastAsia" w:hAnsiTheme="majorHAnsi" w:cstheme="majorBidi"/>
      <w:b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1"/>
    </w:pPr>
    <w:rPr>
      <w:rFonts w:asciiTheme="majorHAnsi" w:eastAsiaTheme="majorEastAsia" w:hAnsiTheme="majorHAnsi" w:cstheme="majorBidi"/>
      <w:b/>
      <w:i/>
      <w:caps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3"/>
    </w:pPr>
    <w:rPr>
      <w:rFonts w:asciiTheme="majorHAnsi" w:eastAsiaTheme="majorEastAsia" w:hAnsiTheme="majorHAnsi" w:cstheme="majorBidi"/>
      <w:i/>
      <w:iCs/>
      <w:sz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4"/>
    </w:pPr>
    <w:rPr>
      <w:rFonts w:asciiTheme="majorHAnsi" w:eastAsiaTheme="majorEastAsia" w:hAnsiTheme="majorHAnsi" w:cstheme="majorBidi"/>
      <w:b/>
      <w:caps/>
      <w:color w:val="C5882B" w:themeColor="accent1"/>
      <w:sz w:val="3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caps/>
      <w:color w:val="C5882B" w:themeColor="accent1"/>
      <w:sz w:val="3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i/>
      <w:iCs/>
      <w:color w:val="C5882B" w:themeColor="accent1"/>
      <w:sz w:val="3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color w:val="C5882B" w:themeColor="accent1"/>
      <w:sz w:val="3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">
    <w:name w:val="Day"/>
    <w:basedOn w:val="Normal"/>
    <w:uiPriority w:val="2"/>
    <w:qFormat/>
    <w:pPr>
      <w:spacing w:after="60" w:line="240" w:lineRule="auto"/>
    </w:pPr>
    <w:rPr>
      <w:rFonts w:eastAsiaTheme="minorEastAsia"/>
      <w:caps/>
      <w:color w:val="936520" w:themeColor="accent1" w:themeShade="BF"/>
      <w:spacing w:val="20"/>
      <w:sz w:val="2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semiHidden/>
    <w:rsid w:val="00CC7BC7"/>
    <w:rPr>
      <w:rFonts w:asciiTheme="majorHAnsi" w:eastAsiaTheme="majorEastAsia" w:hAnsiTheme="majorHAnsi" w:cstheme="majorBidi"/>
      <w:b/>
      <w:caps/>
      <w:sz w:val="36"/>
      <w:szCs w:val="32"/>
    </w:rPr>
  </w:style>
  <w:style w:type="paragraph" w:customStyle="1" w:styleId="Month">
    <w:name w:val="Month"/>
    <w:basedOn w:val="Normal"/>
    <w:uiPriority w:val="1"/>
    <w:qFormat/>
    <w:pPr>
      <w:spacing w:after="720" w:line="240" w:lineRule="auto"/>
      <w:contextualSpacing/>
    </w:pPr>
    <w:rPr>
      <w:b/>
      <w:caps/>
      <w:sz w:val="16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120" w:line="240" w:lineRule="auto"/>
      <w:contextualSpacing/>
    </w:pPr>
    <w:rPr>
      <w:rFonts w:asciiTheme="majorHAnsi" w:eastAsiaTheme="majorEastAsia" w:hAnsiTheme="majorHAnsi" w:cstheme="majorBidi"/>
      <w:b/>
      <w:caps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kern w:val="28"/>
      <w:sz w:val="80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480" w:line="240" w:lineRule="auto"/>
      <w:contextualSpacing/>
    </w:pPr>
    <w:rPr>
      <w:rFonts w:eastAsiaTheme="minorEastAsia"/>
      <w:caps/>
      <w:color w:val="C5882B" w:themeColor="accent1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color w:val="C5882B" w:themeColor="accent1"/>
      <w:sz w:val="4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i/>
      <w:cap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3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C5882B" w:themeColor="accent1"/>
      <w:sz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caps/>
      <w:color w:val="C5882B" w:themeColor="accent1"/>
      <w:sz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color w:val="C5882B" w:themeColor="accent1"/>
      <w:sz w:val="3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C5882B" w:themeColor="accent1"/>
      <w:sz w:val="3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aps/>
      <w:sz w:val="28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232F34" w:themeColor="text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C5882B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120" w:after="120" w:line="240" w:lineRule="auto"/>
      <w:contextualSpacing/>
    </w:pPr>
    <w:rPr>
      <w:i/>
      <w:iCs/>
      <w:sz w:val="28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120" w:after="120" w:line="240" w:lineRule="auto"/>
      <w:contextualSpacing/>
    </w:pPr>
    <w:rPr>
      <w:b/>
      <w:i/>
      <w:iCs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28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32F34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232F34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C5882B" w:themeColor="accent1"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Cs/>
      <w:sz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Date">
    <w:name w:val="Date"/>
    <w:basedOn w:val="Normal"/>
    <w:link w:val="DateChar"/>
    <w:uiPriority w:val="3"/>
    <w:unhideWhenUsed/>
    <w:qFormat/>
    <w:pPr>
      <w:spacing w:after="0" w:line="240" w:lineRule="auto"/>
      <w:jc w:val="right"/>
    </w:pPr>
    <w:rPr>
      <w:b/>
      <w:sz w:val="36"/>
    </w:rPr>
  </w:style>
  <w:style w:type="character" w:styleId="Emphasis">
    <w:name w:val="Emphasis"/>
    <w:basedOn w:val="DefaultParagraphFont"/>
    <w:uiPriority w:val="20"/>
    <w:unhideWhenUsed/>
    <w:qFormat/>
    <w:rPr>
      <w:color w:val="936520" w:themeColor="accent1" w:themeShade="BF"/>
    </w:rPr>
  </w:style>
  <w:style w:type="character" w:customStyle="1" w:styleId="DateChar">
    <w:name w:val="Date Char"/>
    <w:basedOn w:val="DefaultParagraphFont"/>
    <w:link w:val="Date"/>
    <w:uiPriority w:val="3"/>
    <w:rPr>
      <w:b/>
      <w:sz w:val="36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7BC7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7BC7"/>
  </w:style>
  <w:style w:type="table" w:styleId="PlainTable4">
    <w:name w:val="Plain Table 4"/>
    <w:basedOn w:val="TableNormal"/>
    <w:uiPriority w:val="99"/>
    <w:rsid w:val="003D3D58"/>
    <w:pPr>
      <w:spacing w:after="0" w:line="240" w:lineRule="auto"/>
    </w:pPr>
    <w:tblPr>
      <w:tblStyleRowBandSize w:val="1"/>
      <w:tblStyleColBandSize w:val="1"/>
      <w:tblCellMar>
        <w:top w:w="43" w:type="dxa"/>
        <w:left w:w="0" w:type="dxa"/>
        <w:bottom w:w="115" w:type="dxa"/>
        <w:right w:w="187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single" w:sz="48" w:space="0" w:color="232F34" w:themeColor="text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6" w:space="0" w:color="232F34" w:themeColor="text2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C_Office\AppData\Roaming\Microsoft\Templates\Calendar.dotm" TargetMode="External"/></Relationships>
</file>

<file path=word/theme/theme1.xml><?xml version="1.0" encoding="utf-8"?>
<a:theme xmlns:a="http://schemas.openxmlformats.org/drawingml/2006/main" name="Office Theme">
  <a:themeElements>
    <a:clrScheme name="Custom 40">
      <a:dk1>
        <a:sysClr val="windowText" lastClr="000000"/>
      </a:dk1>
      <a:lt1>
        <a:sysClr val="window" lastClr="FFFFFF"/>
      </a:lt1>
      <a:dk2>
        <a:srgbClr val="232F34"/>
      </a:dk2>
      <a:lt2>
        <a:srgbClr val="FAF5EE"/>
      </a:lt2>
      <a:accent1>
        <a:srgbClr val="C5882B"/>
      </a:accent1>
      <a:accent2>
        <a:srgbClr val="337D8F"/>
      </a:accent2>
      <a:accent3>
        <a:srgbClr val="B55C40"/>
      </a:accent3>
      <a:accent4>
        <a:srgbClr val="78822B"/>
      </a:accent4>
      <a:accent5>
        <a:srgbClr val="DBBA4F"/>
      </a:accent5>
      <a:accent6>
        <a:srgbClr val="A3597A"/>
      </a:accent6>
      <a:hlink>
        <a:srgbClr val="2BB0B5"/>
      </a:hlink>
      <a:folHlink>
        <a:srgbClr val="B56996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032CC5CD-D8E1-4DBB-9494-E7A57FA367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24C55D-4AA3-4B3B-856E-BF232B9CF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800AC0-678C-4481-B7CD-4B0BD8409E1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131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KUC_Office</dc:creator>
  <cp:keywords/>
  <dc:description/>
  <cp:lastModifiedBy>Douglas Brooks</cp:lastModifiedBy>
  <cp:revision>13</cp:revision>
  <cp:lastPrinted>2025-11-05T18:31:00Z</cp:lastPrinted>
  <dcterms:created xsi:type="dcterms:W3CDTF">2026-10-23T17:06:00Z</dcterms:created>
  <dcterms:modified xsi:type="dcterms:W3CDTF">2026-11-03T15:20:00Z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